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DBFF" w14:textId="6C346022" w:rsidR="00ED2D36" w:rsidRPr="00D648BE" w:rsidRDefault="00C75F25" w:rsidP="000C01EE">
      <w:pPr>
        <w:spacing w:line="276" w:lineRule="auto"/>
        <w:jc w:val="both"/>
        <w:rPr>
          <w:rFonts w:ascii="Arial" w:hAnsi="Arial" w:cs="Arial"/>
          <w:b/>
          <w:bCs/>
          <w:u w:val="single"/>
        </w:rPr>
      </w:pPr>
      <w:r w:rsidRPr="00D648BE">
        <w:rPr>
          <w:rFonts w:ascii="Segoe UI Semibold" w:eastAsiaTheme="minorHAnsi" w:hAnsi="Segoe UI Semibold" w:cs="Segoe UI Semibold"/>
          <w:b/>
          <w:sz w:val="28"/>
          <w:szCs w:val="32"/>
        </w:rPr>
        <w:t>MEYLE at EQUIP AUTO 2025: 50 Years of Expertise in the Automotive Aftermarket</w:t>
      </w:r>
    </w:p>
    <w:p w14:paraId="4D85547A" w14:textId="77777777" w:rsidR="007838D4" w:rsidRPr="00D648BE" w:rsidRDefault="007838D4" w:rsidP="007838D4">
      <w:pPr>
        <w:pStyle w:val="Listenabsatz"/>
        <w:numPr>
          <w:ilvl w:val="0"/>
          <w:numId w:val="4"/>
        </w:numPr>
        <w:spacing w:line="276" w:lineRule="auto"/>
        <w:jc w:val="both"/>
        <w:rPr>
          <w:rFonts w:ascii="Segoe UI Semibold" w:hAnsi="Segoe UI Semibold" w:cs="Segoe UI Semibold"/>
          <w:b/>
          <w:lang w:val="en-GB"/>
        </w:rPr>
      </w:pPr>
      <w:r w:rsidRPr="00D648BE">
        <w:rPr>
          <w:rFonts w:ascii="Segoe UI Semibold" w:hAnsi="Segoe UI Semibold" w:cs="Segoe UI Semibold"/>
          <w:b/>
          <w:lang w:val="en-GB"/>
        </w:rPr>
        <w:t>Discover MEYLE’s HD portfolio, innovative products, and smart solutions at interactive product islands</w:t>
      </w:r>
    </w:p>
    <w:p w14:paraId="0F06990D" w14:textId="1AD2351D" w:rsidR="007838D4" w:rsidRPr="00D648BE" w:rsidRDefault="007838D4" w:rsidP="007838D4">
      <w:pPr>
        <w:pStyle w:val="Listenabsatz"/>
        <w:numPr>
          <w:ilvl w:val="0"/>
          <w:numId w:val="4"/>
        </w:numPr>
        <w:spacing w:line="276" w:lineRule="auto"/>
        <w:jc w:val="both"/>
        <w:rPr>
          <w:rFonts w:ascii="Segoe UI Semibold" w:hAnsi="Segoe UI Semibold" w:cs="Segoe UI Semibold"/>
          <w:b/>
          <w:lang w:val="en-GB"/>
        </w:rPr>
      </w:pPr>
      <w:r w:rsidRPr="00D648BE">
        <w:rPr>
          <w:rFonts w:ascii="Segoe UI Semibold" w:hAnsi="Segoe UI Semibold" w:cs="Segoe UI Semibold"/>
          <w:b/>
          <w:lang w:val="en-GB"/>
        </w:rPr>
        <w:t>Meet the MEYLE team on site and experience hands-on knowledge</w:t>
      </w:r>
    </w:p>
    <w:p w14:paraId="2F57F581" w14:textId="77777777" w:rsidR="00CF03A9" w:rsidRPr="00D648BE" w:rsidRDefault="00CF03A9" w:rsidP="00322268">
      <w:pPr>
        <w:spacing w:line="276" w:lineRule="auto"/>
        <w:jc w:val="both"/>
        <w:rPr>
          <w:rFonts w:ascii="Segoe UI" w:hAnsi="Segoe UI" w:cs="Segoe UI"/>
          <w:b/>
          <w:bCs/>
          <w:u w:val="single"/>
        </w:rPr>
      </w:pPr>
    </w:p>
    <w:p w14:paraId="770D169A" w14:textId="13BCB1CC" w:rsidR="003676A1" w:rsidRPr="00CF71B1" w:rsidRDefault="007838D4" w:rsidP="003676A1">
      <w:pPr>
        <w:spacing w:after="160" w:line="259" w:lineRule="auto"/>
        <w:rPr>
          <w:rFonts w:ascii="Segoe UI" w:hAnsi="Segoe UI" w:cs="Segoe UI"/>
        </w:rPr>
      </w:pPr>
      <w:r w:rsidRPr="00D648BE">
        <w:rPr>
          <w:rFonts w:ascii="Segoe UI" w:hAnsi="Segoe UI" w:cs="Segoe UI"/>
          <w:b/>
          <w:bCs/>
          <w:u w:val="single"/>
        </w:rPr>
        <w:t>Paris</w:t>
      </w:r>
      <w:r w:rsidR="00BF7CC2" w:rsidRPr="00D648BE">
        <w:rPr>
          <w:rFonts w:ascii="Segoe UI" w:hAnsi="Segoe UI" w:cs="Segoe UI"/>
          <w:b/>
          <w:bCs/>
          <w:u w:val="single"/>
        </w:rPr>
        <w:t xml:space="preserve">, </w:t>
      </w:r>
      <w:r w:rsidRPr="00D648BE">
        <w:rPr>
          <w:rFonts w:ascii="Segoe UI" w:hAnsi="Segoe UI" w:cs="Segoe UI"/>
          <w:b/>
          <w:bCs/>
          <w:u w:val="single"/>
        </w:rPr>
        <w:t>14. October</w:t>
      </w:r>
      <w:r w:rsidR="00BF7CC2" w:rsidRPr="00D648BE">
        <w:rPr>
          <w:rFonts w:ascii="Segoe UI" w:hAnsi="Segoe UI" w:cs="Segoe UI"/>
          <w:b/>
          <w:bCs/>
          <w:u w:val="single"/>
        </w:rPr>
        <w:t xml:space="preserve"> 2025</w:t>
      </w:r>
      <w:r w:rsidR="00BF7CC2" w:rsidRPr="00D648BE">
        <w:rPr>
          <w:rFonts w:ascii="Segoe UI" w:hAnsi="Segoe UI" w:cs="Segoe UI"/>
        </w:rPr>
        <w:t xml:space="preserve"> </w:t>
      </w:r>
      <w:r w:rsidR="00BF7CC2" w:rsidRPr="00D648BE">
        <w:rPr>
          <w:rFonts w:ascii="Segoe UI" w:hAnsi="Segoe UI" w:cs="Segoe UI"/>
          <w:b/>
        </w:rPr>
        <w:t>–</w:t>
      </w:r>
      <w:r w:rsidR="00BF7CC2" w:rsidRPr="00D648BE">
        <w:rPr>
          <w:rFonts w:ascii="Segoe UI" w:hAnsi="Segoe UI" w:cs="Segoe UI"/>
        </w:rPr>
        <w:t xml:space="preserve"> </w:t>
      </w:r>
      <w:r w:rsidR="003676A1" w:rsidRPr="00CF71B1">
        <w:rPr>
          <w:rFonts w:ascii="Segoe UI" w:hAnsi="Segoe UI" w:cs="Segoe UI"/>
        </w:rPr>
        <w:t>At EQUIP AUTO 2025, celebrating its 50th anniversary, MEYLE will present its full aftermarket expertise in Hall 1 at Booth F120 in Paris. Visitors can explore interactive product islands featuring the HD (High Durability) portfolio, innovative products, and smart solutions designed to tackle everyday workshop challenges.</w:t>
      </w:r>
    </w:p>
    <w:p w14:paraId="5ECC8BFF" w14:textId="7224F7ED" w:rsidR="003676A1" w:rsidRPr="00D648BE" w:rsidRDefault="003676A1" w:rsidP="003676A1">
      <w:pPr>
        <w:spacing w:after="160" w:line="259" w:lineRule="auto"/>
        <w:rPr>
          <w:rFonts w:ascii="Segoe UI" w:hAnsi="Segoe UI" w:cs="Segoe UI"/>
        </w:rPr>
      </w:pPr>
      <w:r w:rsidRPr="00CF71B1">
        <w:rPr>
          <w:rFonts w:ascii="Segoe UI" w:hAnsi="Segoe UI" w:cs="Segoe UI"/>
        </w:rPr>
        <w:t>From reinforced steering and suspension components to high-performance brake pads, sensors, and cabin filters, MEYLE products demonstrate reliability, OE-quality fit, and long-lasting performance – all on display for hands-on experience at the exhibition.</w:t>
      </w:r>
    </w:p>
    <w:p w14:paraId="6823B144"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Tesla Control Arm HD incl. mounting material – 70-16 050 0009/HD</w:t>
      </w:r>
    </w:p>
    <w:p w14:paraId="3C5472AB" w14:textId="69978E43" w:rsidR="003676A1" w:rsidRPr="00CF71B1" w:rsidRDefault="003676A1" w:rsidP="003676A1">
      <w:pPr>
        <w:spacing w:after="160" w:line="259" w:lineRule="auto"/>
        <w:rPr>
          <w:rFonts w:ascii="Segoe UI" w:hAnsi="Segoe UI" w:cs="Segoe UI"/>
        </w:rPr>
      </w:pPr>
      <w:r w:rsidRPr="00CF71B1">
        <w:rPr>
          <w:rFonts w:ascii="Segoe UI" w:hAnsi="Segoe UI" w:cs="Segoe UI"/>
        </w:rPr>
        <w:t xml:space="preserve">The new MEYLE HD control arm for Tesla vehicles comes with all necessary mounting material and is engineered for durability and precision. As part of the MEYLE HD line, it offers enhanced strength, longer service life compared to OE </w:t>
      </w:r>
      <w:r w:rsidR="00D648BE" w:rsidRPr="00CF71B1">
        <w:rPr>
          <w:rFonts w:ascii="Segoe UI" w:hAnsi="Segoe UI" w:cs="Segoe UI"/>
        </w:rPr>
        <w:t>parts and</w:t>
      </w:r>
      <w:r w:rsidRPr="00CF71B1">
        <w:rPr>
          <w:rFonts w:ascii="Segoe UI" w:hAnsi="Segoe UI" w:cs="Segoe UI"/>
        </w:rPr>
        <w:t xml:space="preserve"> ensures reliable handling and driving stability.</w:t>
      </w:r>
    </w:p>
    <w:p w14:paraId="0EBFD25B"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Tie Rod End HD – 70-16 020 0002/HD</w:t>
      </w:r>
    </w:p>
    <w:p w14:paraId="6FF5A46E" w14:textId="535068A5" w:rsidR="003676A1" w:rsidRPr="00CF71B1" w:rsidRDefault="003676A1" w:rsidP="003676A1">
      <w:pPr>
        <w:spacing w:after="160" w:line="259" w:lineRule="auto"/>
        <w:rPr>
          <w:rFonts w:ascii="Segoe UI" w:hAnsi="Segoe UI" w:cs="Segoe UI"/>
        </w:rPr>
      </w:pPr>
      <w:r w:rsidRPr="00CF71B1">
        <w:rPr>
          <w:rFonts w:ascii="Segoe UI" w:hAnsi="Segoe UI" w:cs="Segoe UI"/>
        </w:rPr>
        <w:t xml:space="preserve">A reinforced HD-line tie rod end for Tesla (Front Axle Left/Right). With a 150 mm length and M14×1.5 threads, it offers higher durability than OE parts and is designed for reliable steering precision, especially under demanding conditions. </w:t>
      </w:r>
    </w:p>
    <w:p w14:paraId="3DB1F2B8"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Stabilizer Link HD – 70-16 060 0011/HD</w:t>
      </w:r>
    </w:p>
    <w:p w14:paraId="6EB93FE7" w14:textId="435FCA76" w:rsidR="003676A1" w:rsidRPr="00CF71B1" w:rsidRDefault="003676A1" w:rsidP="003676A1">
      <w:pPr>
        <w:spacing w:after="160" w:line="259" w:lineRule="auto"/>
        <w:rPr>
          <w:rFonts w:ascii="Segoe UI" w:hAnsi="Segoe UI" w:cs="Segoe UI"/>
        </w:rPr>
      </w:pPr>
      <w:r w:rsidRPr="00CF71B1">
        <w:rPr>
          <w:rFonts w:ascii="Segoe UI" w:hAnsi="Segoe UI" w:cs="Segoe UI"/>
        </w:rPr>
        <w:t xml:space="preserve">A reinforced stabilizer-link (rear right) for Tesla, 144 mm long with dual M10×1.25 threads. Engineered for higher load resistance and stability, it comes paired with </w:t>
      </w:r>
      <w:r w:rsidR="0001688F">
        <w:rPr>
          <w:rFonts w:ascii="Segoe UI" w:hAnsi="Segoe UI" w:cs="Segoe UI"/>
        </w:rPr>
        <w:t xml:space="preserve">Meyle No </w:t>
      </w:r>
      <w:r w:rsidRPr="00CF71B1">
        <w:rPr>
          <w:rFonts w:ascii="Segoe UI" w:hAnsi="Segoe UI" w:cs="Segoe UI"/>
        </w:rPr>
        <w:t>70-16 060 0010/HD to deliver improved driving comfort and durability.</w:t>
      </w:r>
    </w:p>
    <w:p w14:paraId="53D5708F"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Brake Pads PD – 025 233 2516/PD</w:t>
      </w:r>
    </w:p>
    <w:p w14:paraId="3E4C10AA" w14:textId="77777777" w:rsidR="003676A1" w:rsidRPr="00CF71B1" w:rsidRDefault="003676A1" w:rsidP="003676A1">
      <w:pPr>
        <w:spacing w:after="160" w:line="259" w:lineRule="auto"/>
        <w:rPr>
          <w:rFonts w:ascii="Segoe UI" w:hAnsi="Segoe UI" w:cs="Segoe UI"/>
        </w:rPr>
      </w:pPr>
      <w:r w:rsidRPr="00CF71B1">
        <w:rPr>
          <w:rFonts w:ascii="Segoe UI" w:hAnsi="Segoe UI" w:cs="Segoe UI"/>
        </w:rPr>
        <w:lastRenderedPageBreak/>
        <w:t>A PD-line front axle brake pad set (4 pads) featuring wear indicators, acoustic wear warning, anti-squeak plates, and premium materials. Designed for smooth, reliable braking performance and reduced noise.</w:t>
      </w:r>
    </w:p>
    <w:p w14:paraId="0728271F"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PDC Sensor – 70-14 895 0000</w:t>
      </w:r>
    </w:p>
    <w:p w14:paraId="2A71902D" w14:textId="77777777" w:rsidR="003676A1" w:rsidRPr="00CF71B1" w:rsidRDefault="003676A1" w:rsidP="003676A1">
      <w:pPr>
        <w:spacing w:after="160" w:line="259" w:lineRule="auto"/>
        <w:rPr>
          <w:rFonts w:ascii="Segoe UI" w:hAnsi="Segoe UI" w:cs="Segoe UI"/>
        </w:rPr>
      </w:pPr>
      <w:r w:rsidRPr="00CF71B1">
        <w:rPr>
          <w:rFonts w:ascii="Segoe UI" w:hAnsi="Segoe UI" w:cs="Segoe UI"/>
        </w:rPr>
        <w:t>An OE-quality ultrasonic parking distance control sensor featuring a 3-pin connector and over-paintable black housing. Ensures precise obstacle detection and seamless integration into the vehicle’s electronic systems.</w:t>
      </w:r>
    </w:p>
    <w:p w14:paraId="61B4E5DD"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Cabin Air Filter PD – 16-12 326 0026/PD</w:t>
      </w:r>
    </w:p>
    <w:p w14:paraId="73E32F1E" w14:textId="77777777" w:rsidR="003676A1" w:rsidRPr="00CF71B1" w:rsidRDefault="003676A1" w:rsidP="003676A1">
      <w:pPr>
        <w:spacing w:after="160" w:line="259" w:lineRule="auto"/>
        <w:rPr>
          <w:rFonts w:ascii="Segoe UI" w:hAnsi="Segoe UI" w:cs="Segoe UI"/>
        </w:rPr>
      </w:pPr>
      <w:r w:rsidRPr="00CF71B1">
        <w:rPr>
          <w:rFonts w:ascii="Segoe UI" w:hAnsi="Segoe UI" w:cs="Segoe UI"/>
        </w:rPr>
        <w:t xml:space="preserve">A high-performance PD-line cabin air filter (pollen filter) with activated carbon, NOₓ filtration, antibacterial and anti-allergy properties, </w:t>
      </w:r>
      <w:proofErr w:type="spellStart"/>
      <w:r w:rsidRPr="00CF71B1">
        <w:rPr>
          <w:rFonts w:ascii="Segoe UI" w:hAnsi="Segoe UI" w:cs="Segoe UI"/>
        </w:rPr>
        <w:t>odor</w:t>
      </w:r>
      <w:proofErr w:type="spellEnd"/>
      <w:r w:rsidRPr="00CF71B1">
        <w:rPr>
          <w:rFonts w:ascii="Segoe UI" w:hAnsi="Segoe UI" w:cs="Segoe UI"/>
        </w:rPr>
        <w:t xml:space="preserve"> absorption, and PM2.5 fine particle filtration. Ensures clean, healthy air inside the vehicle.</w:t>
      </w:r>
    </w:p>
    <w:p w14:paraId="6D9377F3" w14:textId="77777777" w:rsidR="003676A1" w:rsidRPr="00CF71B1" w:rsidRDefault="003676A1" w:rsidP="003676A1">
      <w:pPr>
        <w:spacing w:after="160" w:line="259" w:lineRule="auto"/>
        <w:rPr>
          <w:rFonts w:ascii="Segoe UI" w:hAnsi="Segoe UI" w:cs="Segoe UI"/>
          <w:b/>
          <w:bCs/>
        </w:rPr>
      </w:pPr>
      <w:r w:rsidRPr="00CF71B1">
        <w:rPr>
          <w:rFonts w:ascii="Segoe UI" w:hAnsi="Segoe UI" w:cs="Segoe UI"/>
          <w:b/>
          <w:bCs/>
        </w:rPr>
        <w:t>Wheel Hub – 70-14 752 0000</w:t>
      </w:r>
    </w:p>
    <w:p w14:paraId="579C880B" w14:textId="77777777" w:rsidR="001D4251" w:rsidRDefault="003676A1" w:rsidP="001D4251">
      <w:pPr>
        <w:rPr>
          <w:rFonts w:ascii="Segoe UI" w:hAnsi="Segoe UI" w:cs="Segoe UI"/>
        </w:rPr>
      </w:pPr>
      <w:r w:rsidRPr="00CF71B1">
        <w:rPr>
          <w:rFonts w:ascii="Segoe UI" w:hAnsi="Segoe UI" w:cs="Segoe UI"/>
        </w:rPr>
        <w:t>A true OE-quality wheel hub with integrated ball bearing and magnetic sensor ring (for ABS), designed for precise fit and long-term durability. Features a 120 mm bolt circle, M14×1.5 thread, and 96-tooth ABS ring for consistent wheel rotation and safety.</w:t>
      </w:r>
    </w:p>
    <w:p w14:paraId="6CD57DA8" w14:textId="77777777" w:rsidR="001D4251" w:rsidRDefault="001D4251" w:rsidP="001D4251">
      <w:pPr>
        <w:rPr>
          <w:rFonts w:ascii="Segoe UI" w:hAnsi="Segoe UI" w:cs="Segoe UI"/>
        </w:rPr>
      </w:pPr>
    </w:p>
    <w:p w14:paraId="3DD06BF3" w14:textId="702E2EF5" w:rsidR="001D4251" w:rsidRPr="001D4251" w:rsidRDefault="003676A1" w:rsidP="001D4251">
      <w:pPr>
        <w:spacing w:line="360" w:lineRule="auto"/>
        <w:rPr>
          <w:rFonts w:ascii="Segoe UI" w:hAnsi="Segoe UI" w:cs="Segoe UI"/>
          <w:b/>
          <w:bCs/>
        </w:rPr>
      </w:pPr>
      <w:r w:rsidRPr="001D4251">
        <w:rPr>
          <w:rFonts w:ascii="Segoe UI" w:hAnsi="Segoe UI" w:cs="Segoe UI"/>
          <w:b/>
          <w:bCs/>
        </w:rPr>
        <w:t xml:space="preserve">Two-component PD brake disc - </w:t>
      </w:r>
      <w:r w:rsidRPr="001D4251">
        <w:rPr>
          <w:rFonts w:ascii="Segoe UI" w:eastAsiaTheme="minorEastAsia" w:hAnsi="Segoe UI" w:cs="Segoe UI"/>
          <w:b/>
          <w:bCs/>
        </w:rPr>
        <w:t>383 521 1015/PD</w:t>
      </w:r>
    </w:p>
    <w:p w14:paraId="4527C2FF" w14:textId="741DFF1A" w:rsidR="003676A1" w:rsidRPr="00185590" w:rsidRDefault="003676A1" w:rsidP="001D4251">
      <w:pPr>
        <w:rPr>
          <w:rFonts w:ascii="Segoe UI" w:hAnsi="Segoe UI" w:cs="Segoe UI"/>
        </w:rPr>
      </w:pPr>
      <w:r w:rsidRPr="00185590">
        <w:rPr>
          <w:rFonts w:ascii="Segoe UI" w:hAnsi="Segoe UI" w:cs="Segoe UI"/>
        </w:rPr>
        <w:t xml:space="preserve">MEYLE showcases two-component PD brake discs for popular BMW and Mercedes models, available for the 3 to 8 Series, X3 to X5, Z4, as well as the C-Class and E-Class. The discs feature an </w:t>
      </w:r>
      <w:proofErr w:type="spellStart"/>
      <w:r w:rsidRPr="00185590">
        <w:rPr>
          <w:rFonts w:ascii="Segoe UI" w:hAnsi="Segoe UI" w:cs="Segoe UI"/>
        </w:rPr>
        <w:t>aluminum</w:t>
      </w:r>
      <w:proofErr w:type="spellEnd"/>
      <w:r w:rsidRPr="00185590">
        <w:rPr>
          <w:rFonts w:ascii="Segoe UI" w:hAnsi="Segoe UI" w:cs="Segoe UI"/>
        </w:rPr>
        <w:t xml:space="preserve"> or stamped steel pot riveted to a cast-iron friction ring, offering OE precision fit, reduced weight for fuel and CO₂ savings, and long-lasting corrosion protection thanks to a high-quality coating. With high carbon content for superior heat resistance, they ensure lasting comfort without vibrations, even under extreme loads. All discs are ECE-R90-certified, require no degreasing, and 99% come with a fixing screw for efficient installation.</w:t>
      </w:r>
    </w:p>
    <w:p w14:paraId="5AB85B9F" w14:textId="21707A98" w:rsidR="002F7FF5" w:rsidRPr="00D648BE" w:rsidRDefault="002F7FF5" w:rsidP="00DA56F0">
      <w:pPr>
        <w:spacing w:line="276" w:lineRule="auto"/>
        <w:jc w:val="both"/>
        <w:rPr>
          <w:rFonts w:ascii="Arial" w:hAnsi="Arial" w:cs="Arial"/>
          <w:b/>
          <w:sz w:val="18"/>
          <w:szCs w:val="18"/>
        </w:rPr>
      </w:pPr>
    </w:p>
    <w:p w14:paraId="126962F1" w14:textId="75D3AB72" w:rsidR="002F7FF5" w:rsidRPr="00D648BE" w:rsidRDefault="002F7FF5">
      <w:pPr>
        <w:rPr>
          <w:rFonts w:ascii="Arial" w:hAnsi="Arial" w:cs="Arial"/>
          <w:b/>
          <w:sz w:val="18"/>
          <w:szCs w:val="18"/>
        </w:rPr>
      </w:pPr>
    </w:p>
    <w:p w14:paraId="2DC178F8" w14:textId="77777777" w:rsidR="00795C95" w:rsidRPr="00D648BE" w:rsidRDefault="00795C95">
      <w:pPr>
        <w:rPr>
          <w:rFonts w:ascii="Arial" w:hAnsi="Arial" w:cs="Arial"/>
          <w:b/>
          <w:sz w:val="18"/>
          <w:szCs w:val="18"/>
        </w:rPr>
      </w:pPr>
    </w:p>
    <w:p w14:paraId="010AC605" w14:textId="77777777" w:rsidR="00795C95" w:rsidRPr="00D648BE" w:rsidRDefault="00795C95">
      <w:pPr>
        <w:rPr>
          <w:rFonts w:ascii="Arial" w:hAnsi="Arial" w:cs="Arial"/>
          <w:b/>
          <w:sz w:val="18"/>
          <w:szCs w:val="18"/>
        </w:rPr>
      </w:pPr>
    </w:p>
    <w:p w14:paraId="14B167F8" w14:textId="77777777" w:rsidR="00795C95" w:rsidRPr="00D648BE" w:rsidRDefault="00795C95">
      <w:pPr>
        <w:rPr>
          <w:rFonts w:ascii="Segoe UI" w:hAnsi="Segoe UI" w:cs="Segoe UI"/>
          <w:b/>
          <w:sz w:val="20"/>
          <w:szCs w:val="20"/>
        </w:rPr>
      </w:pPr>
      <w:r w:rsidRPr="00D648BE">
        <w:rPr>
          <w:rFonts w:ascii="Segoe UI" w:hAnsi="Segoe UI" w:cs="Segoe UI"/>
          <w:b/>
          <w:sz w:val="20"/>
          <w:szCs w:val="20"/>
        </w:rPr>
        <w:br w:type="page"/>
      </w:r>
    </w:p>
    <w:p w14:paraId="111DBF00" w14:textId="524DFB60" w:rsidR="00DB5815" w:rsidRPr="00D648BE" w:rsidRDefault="00DB5815" w:rsidP="00DB5815">
      <w:pPr>
        <w:spacing w:line="276" w:lineRule="auto"/>
        <w:jc w:val="both"/>
        <w:rPr>
          <w:rFonts w:ascii="Segoe UI" w:hAnsi="Segoe UI" w:cs="Segoe UI"/>
          <w:b/>
          <w:sz w:val="20"/>
          <w:szCs w:val="20"/>
        </w:rPr>
      </w:pPr>
      <w:r w:rsidRPr="00D648BE">
        <w:rPr>
          <w:rFonts w:ascii="Segoe UI" w:hAnsi="Segoe UI" w:cs="Segoe UI"/>
          <w:b/>
          <w:sz w:val="20"/>
          <w:szCs w:val="20"/>
        </w:rPr>
        <w:lastRenderedPageBreak/>
        <w:t>Contact:</w:t>
      </w:r>
    </w:p>
    <w:p w14:paraId="3D3512BB" w14:textId="77777777" w:rsidR="00DB5815" w:rsidRPr="00CE5A77" w:rsidRDefault="00DB5815" w:rsidP="00795C95">
      <w:pPr>
        <w:pStyle w:val="Listenabsatz"/>
        <w:numPr>
          <w:ilvl w:val="0"/>
          <w:numId w:val="2"/>
        </w:numPr>
        <w:spacing w:line="276" w:lineRule="auto"/>
        <w:jc w:val="both"/>
        <w:rPr>
          <w:rFonts w:ascii="Segoe UI" w:hAnsi="Segoe UI" w:cs="Segoe UI"/>
          <w:sz w:val="20"/>
          <w:szCs w:val="20"/>
        </w:rPr>
      </w:pPr>
      <w:r w:rsidRPr="00CE5A77">
        <w:rPr>
          <w:rFonts w:ascii="Segoe UI" w:hAnsi="Segoe UI" w:cs="Segoe UI"/>
          <w:sz w:val="20"/>
          <w:szCs w:val="20"/>
        </w:rPr>
        <w:t xml:space="preserve">MEYLE AG, Sarah Quinn, tel.: +49 40 67506 7234, email: </w:t>
      </w:r>
      <w:r>
        <w:fldChar w:fldCharType="begin"/>
      </w:r>
      <w:r>
        <w:instrText>HYPERLINK "mailto:press@meyle.com"</w:instrText>
      </w:r>
      <w:r>
        <w:fldChar w:fldCharType="separate"/>
      </w:r>
      <w:r w:rsidRPr="00CE5A77">
        <w:rPr>
          <w:rStyle w:val="Hyperlink"/>
          <w:rFonts w:ascii="Segoe UI" w:hAnsi="Segoe UI" w:cs="Segoe UI"/>
          <w:sz w:val="20"/>
          <w:szCs w:val="20"/>
          <w:lang w:val="de-DE"/>
        </w:rPr>
        <w:t>press@meyle.com</w:t>
      </w:r>
      <w:r>
        <w:fldChar w:fldCharType="end"/>
      </w:r>
    </w:p>
    <w:p w14:paraId="381C5E76" w14:textId="77777777" w:rsidR="00DB5815" w:rsidRPr="00D648BE" w:rsidRDefault="00DB5815" w:rsidP="00795C95">
      <w:pPr>
        <w:numPr>
          <w:ilvl w:val="0"/>
          <w:numId w:val="2"/>
        </w:numPr>
        <w:spacing w:line="276" w:lineRule="auto"/>
        <w:jc w:val="both"/>
        <w:rPr>
          <w:rFonts w:ascii="Segoe UI" w:hAnsi="Segoe UI" w:cs="Segoe UI"/>
          <w:sz w:val="20"/>
          <w:szCs w:val="20"/>
        </w:rPr>
      </w:pPr>
      <w:r w:rsidRPr="00D648BE">
        <w:rPr>
          <w:rFonts w:ascii="Segoe UI" w:hAnsi="Segoe UI" w:cs="Segoe UI"/>
          <w:sz w:val="20"/>
          <w:szCs w:val="20"/>
        </w:rPr>
        <w:t xml:space="preserve">MEYLE AG, Anna-Maria Granegger, tel.: +49 40 67506 569, email: </w:t>
      </w:r>
      <w:hyperlink r:id="rId11" w:history="1">
        <w:r w:rsidRPr="00D648BE">
          <w:rPr>
            <w:rStyle w:val="Hyperlink"/>
            <w:rFonts w:ascii="Segoe UI" w:hAnsi="Segoe UI" w:cs="Segoe UI"/>
            <w:sz w:val="20"/>
            <w:szCs w:val="20"/>
          </w:rPr>
          <w:t>press@meyle.com</w:t>
        </w:r>
      </w:hyperlink>
    </w:p>
    <w:p w14:paraId="33609621" w14:textId="77777777" w:rsidR="00DB5815" w:rsidRPr="00D648BE" w:rsidRDefault="00DB5815" w:rsidP="00DB5815">
      <w:pPr>
        <w:spacing w:line="276" w:lineRule="auto"/>
        <w:jc w:val="both"/>
        <w:rPr>
          <w:rFonts w:ascii="Segoe UI" w:hAnsi="Segoe UI" w:cs="Segoe UI"/>
          <w:b/>
          <w:sz w:val="18"/>
          <w:szCs w:val="18"/>
        </w:rPr>
      </w:pPr>
    </w:p>
    <w:p w14:paraId="1B6C51D9" w14:textId="77777777" w:rsidR="00DB5815" w:rsidRPr="00D648BE" w:rsidRDefault="00DB5815" w:rsidP="00DB5815">
      <w:pPr>
        <w:spacing w:line="276" w:lineRule="auto"/>
        <w:jc w:val="both"/>
        <w:rPr>
          <w:rFonts w:ascii="Segoe UI" w:hAnsi="Segoe UI" w:cs="Segoe UI"/>
          <w:b/>
          <w:bCs/>
          <w:sz w:val="20"/>
          <w:szCs w:val="20"/>
        </w:rPr>
      </w:pPr>
      <w:r w:rsidRPr="00D648BE">
        <w:rPr>
          <w:rFonts w:ascii="Segoe UI" w:hAnsi="Segoe UI" w:cs="Segoe UI"/>
          <w:b/>
          <w:bCs/>
          <w:sz w:val="20"/>
          <w:szCs w:val="20"/>
        </w:rPr>
        <w:t>About the company</w:t>
      </w:r>
    </w:p>
    <w:p w14:paraId="258CADDA" w14:textId="77777777" w:rsidR="00DB5815" w:rsidRPr="00D648BE" w:rsidRDefault="00DB5815" w:rsidP="00DB5815">
      <w:pPr>
        <w:spacing w:line="276" w:lineRule="auto"/>
        <w:jc w:val="both"/>
        <w:rPr>
          <w:rFonts w:ascii="Segoe UI" w:hAnsi="Segoe UI" w:cs="Segoe UI"/>
          <w:sz w:val="20"/>
          <w:szCs w:val="20"/>
        </w:rPr>
      </w:pPr>
      <w:r w:rsidRPr="00D648BE">
        <w:rPr>
          <w:rFonts w:ascii="Segoe UI" w:hAnsi="Segoe UI" w:cs="Segoe UI"/>
          <w:sz w:val="20"/>
          <w:szCs w:val="20"/>
        </w:rPr>
        <w:t xml:space="preserve">MEYLE AG is a company of Wulf Gaertner </w:t>
      </w:r>
      <w:proofErr w:type="spellStart"/>
      <w:r w:rsidRPr="00D648BE">
        <w:rPr>
          <w:rFonts w:ascii="Segoe UI" w:hAnsi="Segoe UI" w:cs="Segoe UI"/>
          <w:sz w:val="20"/>
          <w:szCs w:val="20"/>
        </w:rPr>
        <w:t>Autoparts</w:t>
      </w:r>
      <w:proofErr w:type="spellEnd"/>
      <w:r w:rsidRPr="00D648BE">
        <w:rPr>
          <w:rFonts w:ascii="Segoe UI" w:hAnsi="Segoe UI" w:cs="Segoe UI"/>
          <w:sz w:val="20"/>
          <w:szCs w:val="20"/>
        </w:rPr>
        <w:t xml:space="preserve"> AG. </w:t>
      </w:r>
    </w:p>
    <w:p w14:paraId="20F64AA1" w14:textId="77777777" w:rsidR="00DB5815" w:rsidRPr="00D648BE" w:rsidRDefault="00DB5815" w:rsidP="00DB5815">
      <w:pPr>
        <w:spacing w:line="276" w:lineRule="auto"/>
        <w:jc w:val="both"/>
        <w:rPr>
          <w:rFonts w:ascii="Segoe UI" w:hAnsi="Segoe UI" w:cs="Segoe UI"/>
          <w:sz w:val="20"/>
          <w:szCs w:val="20"/>
        </w:rPr>
      </w:pPr>
    </w:p>
    <w:p w14:paraId="2399D270" w14:textId="5ACA686C" w:rsidR="00DB5815" w:rsidRPr="00D648BE" w:rsidRDefault="00DB5815" w:rsidP="00DB5815">
      <w:pPr>
        <w:spacing w:line="276" w:lineRule="auto"/>
        <w:jc w:val="both"/>
        <w:rPr>
          <w:rFonts w:ascii="Segoe UI" w:hAnsi="Segoe UI" w:cs="Segoe UI"/>
          <w:sz w:val="20"/>
          <w:szCs w:val="20"/>
        </w:rPr>
      </w:pPr>
      <w:r w:rsidRPr="00D648BE">
        <w:rPr>
          <w:rFonts w:ascii="Segoe UI" w:hAnsi="Segoe UI" w:cs="Segoe UI"/>
          <w:sz w:val="20"/>
          <w:szCs w:val="20"/>
        </w:rPr>
        <w:t xml:space="preserve">Under the MEYLE brand, MEYLE AG develops, produces and distributes over 24,000 high-quality spare parts </w:t>
      </w:r>
      <w:r w:rsidR="004A6DC6" w:rsidRPr="00D648BE">
        <w:rPr>
          <w:rFonts w:ascii="Segoe UI" w:hAnsi="Segoe UI" w:cs="Segoe UI"/>
          <w:sz w:val="20"/>
          <w:szCs w:val="20"/>
        </w:rPr>
        <w:t xml:space="preserve">and solutions </w:t>
      </w:r>
      <w:r w:rsidRPr="00D648BE">
        <w:rPr>
          <w:rFonts w:ascii="Segoe UI" w:hAnsi="Segoe UI" w:cs="Segoe UI"/>
          <w:sz w:val="20"/>
          <w:szCs w:val="20"/>
        </w:rPr>
        <w:t xml:space="preserve">for cars, vans and commercial vehicles across 120 countries worldwide. With the three product lines MEYLE ORIGINAL, MEYLE PD and MEYLE HD, MEYLE offers the independent aftermarket precise parts and solutions for combustion engines as well as hybrid and electric cars. Therefore, the company works with a strong network of its own production plants and selected partners. </w:t>
      </w:r>
    </w:p>
    <w:p w14:paraId="5F2AE542" w14:textId="77777777" w:rsidR="00DB5815" w:rsidRPr="00D648BE" w:rsidRDefault="00DB5815" w:rsidP="00DB5815">
      <w:pPr>
        <w:spacing w:line="276" w:lineRule="auto"/>
        <w:jc w:val="both"/>
        <w:rPr>
          <w:rFonts w:ascii="Segoe UI" w:hAnsi="Segoe UI" w:cs="Segoe UI"/>
          <w:sz w:val="20"/>
          <w:szCs w:val="20"/>
        </w:rPr>
      </w:pPr>
    </w:p>
    <w:p w14:paraId="0BA9F543" w14:textId="7B68CB1F" w:rsidR="00DB5815" w:rsidRPr="00D648BE" w:rsidRDefault="00DB5815" w:rsidP="00DB5815">
      <w:pPr>
        <w:spacing w:line="276" w:lineRule="auto"/>
        <w:jc w:val="both"/>
        <w:rPr>
          <w:rFonts w:ascii="Segoe UI" w:hAnsi="Segoe UI" w:cs="Segoe UI"/>
          <w:sz w:val="20"/>
          <w:szCs w:val="20"/>
        </w:rPr>
      </w:pPr>
      <w:r w:rsidRPr="00D648BE">
        <w:rPr>
          <w:rFonts w:ascii="Segoe UI" w:hAnsi="Segoe UI" w:cs="Segoe UI"/>
          <w:sz w:val="20"/>
          <w:szCs w:val="20"/>
        </w:rPr>
        <w:t xml:space="preserve">Today, the company employs around 1,000 people worldwide, including almost 500 in Hamburg, the company's logistics </w:t>
      </w:r>
      <w:r w:rsidR="00E95C72" w:rsidRPr="00D648BE">
        <w:rPr>
          <w:rFonts w:ascii="Segoe UI" w:hAnsi="Segoe UI" w:cs="Segoe UI"/>
          <w:sz w:val="20"/>
          <w:szCs w:val="20"/>
        </w:rPr>
        <w:t>centre</w:t>
      </w:r>
      <w:r w:rsidRPr="00D648BE">
        <w:rPr>
          <w:rFonts w:ascii="Segoe UI" w:hAnsi="Segoe UI" w:cs="Segoe UI"/>
          <w:sz w:val="20"/>
          <w:szCs w:val="20"/>
        </w:rPr>
        <w:t xml:space="preserve"> and headquarters. </w:t>
      </w:r>
    </w:p>
    <w:p w14:paraId="1232CE7B" w14:textId="77777777" w:rsidR="00DB5815" w:rsidRPr="00D648BE" w:rsidRDefault="00DB5815" w:rsidP="00DB5815">
      <w:pPr>
        <w:spacing w:line="276" w:lineRule="auto"/>
        <w:jc w:val="both"/>
        <w:rPr>
          <w:rFonts w:ascii="Segoe UI" w:hAnsi="Segoe UI" w:cs="Segoe UI"/>
          <w:sz w:val="20"/>
          <w:szCs w:val="20"/>
        </w:rPr>
      </w:pPr>
    </w:p>
    <w:p w14:paraId="4227EE92" w14:textId="77777777" w:rsidR="00DB5815" w:rsidRPr="00D648BE" w:rsidRDefault="00DB5815" w:rsidP="00DB5815">
      <w:pPr>
        <w:spacing w:line="276" w:lineRule="auto"/>
        <w:jc w:val="both"/>
        <w:rPr>
          <w:rFonts w:ascii="Segoe UI" w:hAnsi="Segoe UI" w:cs="Segoe UI"/>
          <w:b/>
          <w:sz w:val="20"/>
          <w:szCs w:val="20"/>
        </w:rPr>
      </w:pPr>
      <w:r w:rsidRPr="00D648BE">
        <w:rPr>
          <w:rFonts w:ascii="Segoe UI" w:hAnsi="Segoe UI" w:cs="Segoe UI"/>
          <w:b/>
          <w:sz w:val="20"/>
          <w:szCs w:val="20"/>
        </w:rPr>
        <w:t xml:space="preserve">Follow us on our social media channels: </w:t>
      </w:r>
      <w:hyperlink r:id="rId12" w:history="1">
        <w:r w:rsidRPr="00D648BE">
          <w:rPr>
            <w:rStyle w:val="Hyperlink"/>
            <w:rFonts w:ascii="Segoe UI" w:hAnsi="Segoe UI" w:cs="Segoe UI"/>
            <w:b/>
            <w:sz w:val="20"/>
            <w:szCs w:val="20"/>
          </w:rPr>
          <w:t>Instagram</w:t>
        </w:r>
      </w:hyperlink>
      <w:r w:rsidRPr="00D648BE">
        <w:rPr>
          <w:rFonts w:ascii="Segoe UI" w:hAnsi="Segoe UI" w:cs="Segoe UI"/>
          <w:b/>
          <w:sz w:val="20"/>
          <w:szCs w:val="20"/>
        </w:rPr>
        <w:t xml:space="preserve">, </w:t>
      </w:r>
      <w:hyperlink r:id="rId13" w:history="1">
        <w:r w:rsidRPr="00D648BE">
          <w:rPr>
            <w:rStyle w:val="Hyperlink"/>
            <w:rFonts w:ascii="Segoe UI" w:hAnsi="Segoe UI" w:cs="Segoe UI"/>
            <w:b/>
            <w:sz w:val="20"/>
            <w:szCs w:val="20"/>
          </w:rPr>
          <w:t>Facebook</w:t>
        </w:r>
      </w:hyperlink>
      <w:r w:rsidRPr="00D648BE">
        <w:rPr>
          <w:rFonts w:ascii="Segoe UI" w:hAnsi="Segoe UI" w:cs="Segoe UI"/>
          <w:sz w:val="20"/>
          <w:szCs w:val="20"/>
        </w:rPr>
        <w:t xml:space="preserve">, </w:t>
      </w:r>
      <w:hyperlink r:id="rId14" w:history="1">
        <w:r w:rsidRPr="00D648BE">
          <w:rPr>
            <w:rStyle w:val="Hyperlink"/>
            <w:rFonts w:ascii="Segoe UI" w:hAnsi="Segoe UI" w:cs="Segoe UI"/>
            <w:b/>
            <w:sz w:val="20"/>
            <w:szCs w:val="20"/>
          </w:rPr>
          <w:t>LinkedIn</w:t>
        </w:r>
      </w:hyperlink>
      <w:r w:rsidRPr="00D648BE">
        <w:rPr>
          <w:rFonts w:ascii="Segoe UI" w:hAnsi="Segoe UI" w:cs="Segoe UI"/>
          <w:b/>
          <w:sz w:val="20"/>
          <w:szCs w:val="20"/>
        </w:rPr>
        <w:t xml:space="preserve"> and </w:t>
      </w:r>
      <w:hyperlink r:id="rId15" w:history="1">
        <w:r w:rsidRPr="00D648BE">
          <w:rPr>
            <w:rStyle w:val="Hyperlink"/>
            <w:rFonts w:ascii="Segoe UI" w:hAnsi="Segoe UI" w:cs="Segoe UI"/>
            <w:b/>
            <w:sz w:val="20"/>
            <w:szCs w:val="20"/>
          </w:rPr>
          <w:t>YouTube</w:t>
        </w:r>
      </w:hyperlink>
      <w:r w:rsidRPr="00D648BE">
        <w:rPr>
          <w:rFonts w:ascii="Segoe UI" w:hAnsi="Segoe UI" w:cs="Segoe UI"/>
          <w:b/>
          <w:sz w:val="20"/>
          <w:szCs w:val="20"/>
        </w:rPr>
        <w:t>.</w:t>
      </w:r>
    </w:p>
    <w:p w14:paraId="51EF5067" w14:textId="77777777" w:rsidR="00E374BE" w:rsidRPr="00D648BE"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rPr>
      </w:pPr>
      <w:r w:rsidRPr="00D648BE">
        <w:rPr>
          <w:rFonts w:ascii="Arial" w:hAnsi="Arial" w:cs="Arial"/>
          <w:color w:val="000000"/>
          <w:sz w:val="20"/>
          <w:szCs w:val="20"/>
          <w:bdr w:val="none" w:sz="0" w:space="0" w:color="auto" w:frame="1"/>
        </w:rPr>
        <w:t> </w:t>
      </w:r>
    </w:p>
    <w:p w14:paraId="46B89571" w14:textId="63DE6C0D" w:rsidR="00057AE2" w:rsidRPr="00D648BE" w:rsidRDefault="00057AE2" w:rsidP="00C14940">
      <w:pPr>
        <w:spacing w:line="276" w:lineRule="auto"/>
        <w:jc w:val="both"/>
        <w:rPr>
          <w:rFonts w:ascii="Arial" w:hAnsi="Arial" w:cs="Arial"/>
          <w:sz w:val="20"/>
          <w:szCs w:val="20"/>
        </w:rPr>
      </w:pPr>
    </w:p>
    <w:sectPr w:rsidR="00057AE2" w:rsidRPr="00D648BE" w:rsidSect="00225D06">
      <w:headerReference w:type="default" r:id="rId16"/>
      <w:footerReference w:type="default" r:id="rId17"/>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C7972" w14:textId="77777777" w:rsidR="009B2837" w:rsidRDefault="009B2837">
      <w:r>
        <w:separator/>
      </w:r>
    </w:p>
  </w:endnote>
  <w:endnote w:type="continuationSeparator" w:id="0">
    <w:p w14:paraId="06ACF23C" w14:textId="77777777" w:rsidR="009B2837" w:rsidRDefault="009B2837">
      <w:r>
        <w:continuationSeparator/>
      </w:r>
    </w:p>
  </w:endnote>
  <w:endnote w:type="continuationNotice" w:id="1">
    <w:p w14:paraId="2498BF44" w14:textId="77777777" w:rsidR="009B2837" w:rsidRDefault="009B2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5BC4C" w14:textId="77777777" w:rsidR="009B2837" w:rsidRDefault="009B2837">
      <w:r>
        <w:separator/>
      </w:r>
    </w:p>
  </w:footnote>
  <w:footnote w:type="continuationSeparator" w:id="0">
    <w:p w14:paraId="7B597654" w14:textId="77777777" w:rsidR="009B2837" w:rsidRDefault="009B2837">
      <w:r>
        <w:continuationSeparator/>
      </w:r>
    </w:p>
  </w:footnote>
  <w:footnote w:type="continuationNotice" w:id="1">
    <w:p w14:paraId="2DA678F1" w14:textId="77777777" w:rsidR="009B2837" w:rsidRDefault="009B28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7F34DD1"/>
    <w:multiLevelType w:val="hybridMultilevel"/>
    <w:tmpl w:val="004A6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1"/>
  </w:num>
  <w:num w:numId="2" w16cid:durableId="9772223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 w:numId="4" w16cid:durableId="197906695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688F"/>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0F795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5590"/>
    <w:rsid w:val="001867A8"/>
    <w:rsid w:val="00187C10"/>
    <w:rsid w:val="00193052"/>
    <w:rsid w:val="00195DD1"/>
    <w:rsid w:val="00195F4E"/>
    <w:rsid w:val="00197571"/>
    <w:rsid w:val="001A0FE6"/>
    <w:rsid w:val="001A3A07"/>
    <w:rsid w:val="001A4EE7"/>
    <w:rsid w:val="001A5302"/>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251"/>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4BD7"/>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268"/>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676A1"/>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6DC6"/>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03FF"/>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715"/>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8D4"/>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3896"/>
    <w:rsid w:val="008E4DA1"/>
    <w:rsid w:val="008E6983"/>
    <w:rsid w:val="008F1F8A"/>
    <w:rsid w:val="008F203F"/>
    <w:rsid w:val="008F3700"/>
    <w:rsid w:val="008F3C03"/>
    <w:rsid w:val="008F4C39"/>
    <w:rsid w:val="008F716B"/>
    <w:rsid w:val="008F7484"/>
    <w:rsid w:val="00902771"/>
    <w:rsid w:val="0090315B"/>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837"/>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3145F"/>
    <w:rsid w:val="00A33091"/>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36E22"/>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5F25"/>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C7E36"/>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E5A77"/>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48BE"/>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A56F0"/>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meyle.par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stagram.com/meyle_par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youtube.com/user/MEYLET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meyle-a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customXml/itemProps2.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3.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4.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4102</Characters>
  <Application>Microsoft Office Word</Application>
  <DocSecurity>0</DocSecurity>
  <Lines>34</Lines>
  <Paragraphs>9</Paragraphs>
  <ScaleCrop>false</ScaleCrop>
  <Company>Wulf Gaertner Autoparts AG</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11</cp:revision>
  <cp:lastPrinted>2025-04-11T09:39:00Z</cp:lastPrinted>
  <dcterms:created xsi:type="dcterms:W3CDTF">2025-09-04T09:23:00Z</dcterms:created>
  <dcterms:modified xsi:type="dcterms:W3CDTF">2025-09-09T05:58:00Z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